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EB4118" w14:textId="77777777" w:rsidR="00FE2825" w:rsidRDefault="00493180">
      <w:pPr>
        <w:pStyle w:val="Ttulo2"/>
        <w:spacing w:before="240" w:after="240" w:line="259" w:lineRule="auto"/>
        <w:rPr>
          <w:b/>
          <w:color w:val="000000"/>
          <w:sz w:val="36"/>
          <w:szCs w:val="36"/>
        </w:rPr>
      </w:pPr>
      <w:bookmarkStart w:id="0" w:name="_3z9rpr7nv9dz" w:colFirst="0" w:colLast="0"/>
      <w:bookmarkEnd w:id="0"/>
      <w:r>
        <w:rPr>
          <w:b/>
          <w:color w:val="000000"/>
          <w:sz w:val="36"/>
          <w:szCs w:val="36"/>
        </w:rPr>
        <w:t>Formato Carta Validación de ayudantía - Docente</w:t>
      </w:r>
    </w:p>
    <w:p w14:paraId="2E2D2B22" w14:textId="77777777" w:rsidR="00FE2825" w:rsidRDefault="00FE2825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5DC831B" w14:textId="77777777" w:rsidR="00FE2825" w:rsidRDefault="00493180">
      <w:pPr>
        <w:numPr>
          <w:ilvl w:val="0"/>
          <w:numId w:val="1"/>
        </w:numPr>
        <w:spacing w:before="24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Datos del Solicitante (Estudiante):</w:t>
      </w:r>
    </w:p>
    <w:p w14:paraId="479E6EC9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</w:t>
      </w:r>
    </w:p>
    <w:p w14:paraId="240CF5E7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Primer Apellido</w:t>
      </w:r>
    </w:p>
    <w:p w14:paraId="20427370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Segundo Apellido</w:t>
      </w:r>
    </w:p>
    <w:p w14:paraId="30536555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RUT (o número de identificación)</w:t>
      </w:r>
    </w:p>
    <w:p w14:paraId="0A6338F6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DV</w:t>
      </w:r>
    </w:p>
    <w:p w14:paraId="1B8CE8FF" w14:textId="77777777" w:rsidR="00FE2825" w:rsidRDefault="00493180">
      <w:pPr>
        <w:numPr>
          <w:ilvl w:val="0"/>
          <w:numId w:val="1"/>
        </w:numPr>
        <w:spacing w:before="24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Antecedentes del Docente Responsable:</w:t>
      </w:r>
    </w:p>
    <w:p w14:paraId="07D337E3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</w:t>
      </w:r>
    </w:p>
    <w:p w14:paraId="4D13AA40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Primer Apellido</w:t>
      </w:r>
    </w:p>
    <w:p w14:paraId="0677283A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Segundo Apellido</w:t>
      </w:r>
    </w:p>
    <w:p w14:paraId="244EFDC8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RUT (o número de identificación)</w:t>
      </w:r>
    </w:p>
    <w:p w14:paraId="056AAACA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DV</w:t>
      </w:r>
    </w:p>
    <w:p w14:paraId="6826C5A5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Facultad/TEC/Bachiller/Otro</w:t>
      </w:r>
    </w:p>
    <w:p w14:paraId="327948F9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Carrera (Si aplica)</w:t>
      </w:r>
    </w:p>
    <w:p w14:paraId="71F13FDC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Ingreso UCT (Año)</w:t>
      </w:r>
    </w:p>
    <w:p w14:paraId="4F2BDF18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Correo electrónico INSTITUCIONAL</w:t>
      </w:r>
    </w:p>
    <w:p w14:paraId="611A8571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Telé</w:t>
      </w:r>
      <w:r>
        <w:rPr>
          <w:rFonts w:ascii="Calibri" w:eastAsia="Calibri" w:hAnsi="Calibri" w:cs="Calibri"/>
          <w:sz w:val="22"/>
          <w:szCs w:val="22"/>
          <w:highlight w:val="white"/>
        </w:rPr>
        <w:t>fono de contacto</w:t>
      </w:r>
    </w:p>
    <w:p w14:paraId="517E2534" w14:textId="77777777" w:rsidR="00FE2825" w:rsidRDefault="00493180">
      <w:pPr>
        <w:numPr>
          <w:ilvl w:val="1"/>
          <w:numId w:val="1"/>
        </w:numPr>
        <w:spacing w:after="240"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Vinculación</w:t>
      </w:r>
    </w:p>
    <w:p w14:paraId="6F661DF8" w14:textId="77777777" w:rsidR="00FE2825" w:rsidRDefault="00FE2825">
      <w:pPr>
        <w:spacing w:before="24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B98AA61" w14:textId="77777777" w:rsidR="00FE2825" w:rsidRDefault="00493180">
      <w:pPr>
        <w:numPr>
          <w:ilvl w:val="0"/>
          <w:numId w:val="1"/>
        </w:numPr>
        <w:spacing w:before="24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Antecedentes de l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a actividad</w:t>
      </w:r>
    </w:p>
    <w:p w14:paraId="6ACD2BAB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Tipo de actividad (pueden ser varios): </w:t>
      </w:r>
    </w:p>
    <w:p w14:paraId="5C11368E" w14:textId="77777777" w:rsidR="00FE2825" w:rsidRDefault="0049318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Apoyo al docente en cátedra: en diseño de actividades formativas, apoyo en plataformas virtuales, búsqueda de recursos educativos, revisiones bibliográficas, diseño de recursos educativos digitales disciplinares</w:t>
      </w:r>
    </w:p>
    <w:p w14:paraId="1B66D41C" w14:textId="77777777" w:rsidR="00FE2825" w:rsidRDefault="0049318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Apoyo a actividades de terreno</w:t>
      </w:r>
    </w:p>
    <w:p w14:paraId="52E3E693" w14:textId="77777777" w:rsidR="00FE2825" w:rsidRDefault="0049318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Trabajo con pares primer año</w:t>
      </w:r>
    </w:p>
    <w:p w14:paraId="0C117C48" w14:textId="77777777" w:rsidR="00FE2825" w:rsidRDefault="0049318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Trabajo con pares seminario de investigación</w:t>
      </w:r>
    </w:p>
    <w:p w14:paraId="15D998B2" w14:textId="77777777" w:rsidR="00FE2825" w:rsidRDefault="0049318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Trabajo con pares en cátedra y talleres</w:t>
      </w:r>
    </w:p>
    <w:p w14:paraId="57C3A387" w14:textId="77777777" w:rsidR="00FE2825" w:rsidRDefault="0049318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Trabajo con pares en laboratorios</w:t>
      </w:r>
    </w:p>
    <w:p w14:paraId="07655B19" w14:textId="77777777" w:rsidR="00FE2825" w:rsidRDefault="00493180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Otra (especificar)</w:t>
      </w:r>
    </w:p>
    <w:p w14:paraId="56647485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Nombre del Curso</w:t>
      </w:r>
    </w:p>
    <w:p w14:paraId="66D6F31F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Sección</w:t>
      </w:r>
    </w:p>
    <w:p w14:paraId="5F39E02D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Cantidad de estudiantes (si exist</w:t>
      </w:r>
      <w:r>
        <w:rPr>
          <w:rFonts w:ascii="Calibri" w:eastAsia="Calibri" w:hAnsi="Calibri" w:cs="Calibri"/>
          <w:sz w:val="22"/>
          <w:szCs w:val="22"/>
          <w:highlight w:val="white"/>
        </w:rPr>
        <w:t>e más de una sección, detalle de manera separada)</w:t>
      </w:r>
    </w:p>
    <w:p w14:paraId="4A59F81D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Fecha de inicio</w:t>
      </w:r>
    </w:p>
    <w:p w14:paraId="78903B3C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Fecha de término</w:t>
      </w:r>
    </w:p>
    <w:p w14:paraId="503D70AC" w14:textId="77777777" w:rsidR="00FE2825" w:rsidRDefault="00493180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  <w:highlight w:val="white"/>
        </w:rPr>
      </w:pP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Total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 xml:space="preserve"> de horas semanales</w:t>
      </w:r>
    </w:p>
    <w:p w14:paraId="60184455" w14:textId="77777777" w:rsidR="00FE2825" w:rsidRDefault="00493180">
      <w:pPr>
        <w:numPr>
          <w:ilvl w:val="1"/>
          <w:numId w:val="1"/>
        </w:numPr>
        <w:spacing w:after="24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Descripción breve de las actividades principales realizadas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(Evidenciar las 28 horas de trabajo disciplinar).</w:t>
      </w: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FE2825" w14:paraId="5D23B689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1D09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09B02D" w14:textId="77777777" w:rsidR="00493180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B677574" w14:textId="77777777" w:rsidR="00493180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5E45451" w14:textId="77777777" w:rsidR="00493180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4BDD94" w14:textId="77777777" w:rsidR="00493180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E026685" w14:textId="2DA67E66" w:rsidR="00493180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E1E84C7" w14:textId="77777777" w:rsidR="00FE2825" w:rsidRDefault="00FE2825">
      <w:pPr>
        <w:spacing w:before="240" w:after="24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33D8AC6C" w14:textId="77777777" w:rsidR="00FE2825" w:rsidRDefault="00493180">
      <w:pPr>
        <w:numPr>
          <w:ilvl w:val="0"/>
          <w:numId w:val="1"/>
        </w:numPr>
        <w:spacing w:before="240" w:after="24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Competencias: </w:t>
      </w:r>
      <w:r>
        <w:rPr>
          <w:rFonts w:ascii="Calibri" w:eastAsia="Calibri" w:hAnsi="Calibri" w:cs="Calibri"/>
          <w:sz w:val="22"/>
          <w:szCs w:val="22"/>
          <w:highlight w:val="white"/>
        </w:rPr>
        <w:t>A continuación, aparecen las competencias que pretende desarrollar el Colegio de Ayudantes y Tutores. Ahora,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desde su experiencia con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el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o la estudiante marque la casilla que valora su desarrollo de sus competencias,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siendo 1= No logrado, 2= Logro parcial,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3=Logro adecuado, 4= Logro sobresaliente. Puede usar la casilla de observaciones para hacer </w:t>
      </w:r>
      <w:r>
        <w:rPr>
          <w:rFonts w:ascii="Calibri" w:eastAsia="Calibri" w:hAnsi="Calibri" w:cs="Calibri"/>
          <w:sz w:val="22"/>
          <w:szCs w:val="22"/>
          <w:highlight w:val="white"/>
          <w:u w:val="single"/>
        </w:rPr>
        <w:t>comentarios para la mejora.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tbl>
      <w:tblPr>
        <w:tblStyle w:val="a0"/>
        <w:tblW w:w="87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6"/>
        <w:gridCol w:w="465"/>
        <w:gridCol w:w="450"/>
        <w:gridCol w:w="405"/>
        <w:gridCol w:w="474"/>
        <w:gridCol w:w="3770"/>
      </w:tblGrid>
      <w:tr w:rsidR="00FE2825" w14:paraId="0D2A9596" w14:textId="77777777">
        <w:trPr>
          <w:trHeight w:val="583"/>
        </w:trPr>
        <w:tc>
          <w:tcPr>
            <w:tcW w:w="3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74D1" w14:textId="77777777" w:rsidR="00FE2825" w:rsidRDefault="00493180">
            <w:pPr>
              <w:spacing w:before="240" w:after="240" w:line="259" w:lineRule="auto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Competencia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37A3" w14:textId="77777777" w:rsidR="00FE2825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4D85" w14:textId="77777777" w:rsidR="00FE2825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B0F9" w14:textId="77777777" w:rsidR="00FE2825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0923" w14:textId="77777777" w:rsidR="00FE2825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64E5" w14:textId="77777777" w:rsidR="00FE2825" w:rsidRDefault="0049318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Observaciones (opcional)</w:t>
            </w:r>
          </w:p>
        </w:tc>
      </w:tr>
      <w:tr w:rsidR="00FE2825" w14:paraId="190E62EB" w14:textId="77777777">
        <w:tc>
          <w:tcPr>
            <w:tcW w:w="3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60A7" w14:textId="77777777" w:rsidR="00FE2825" w:rsidRDefault="00493180">
            <w:pPr>
              <w:spacing w:before="240" w:after="24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Comunicación efectiva en diferentes modalidades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Ejecuta actividades o recursos dinámicos y persuasivos, liderando iniciativas de mejora e innovación, utilizando metodologías avanzadas y tecnologías emergentes para crear soluciones adaptadas a diferentes estilos de aprendizaje y contextos educativos 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mejoren significativamente la experiencia estudiantil.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B33F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43CA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764B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1A40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DE86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FE2825" w14:paraId="5CEE3C38" w14:textId="77777777">
        <w:tc>
          <w:tcPr>
            <w:tcW w:w="3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999A" w14:textId="77777777" w:rsidR="00FE2825" w:rsidRDefault="00493180">
            <w:pPr>
              <w:spacing w:before="240" w:after="240" w:line="259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Integración tecnológica en diseño, evaluación y retroalimentación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Integra tecnologías, actuando como líder ético, respetando y valorando la diversidad, fomentando el trabajo colaborativo, e impulsando proyectos de mejora continua y formando a otros ayudantes y tutores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86AF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A3F7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2402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1C12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B2FB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  <w:tr w:rsidR="00FE2825" w14:paraId="5DE3EFFC" w14:textId="77777777">
        <w:tc>
          <w:tcPr>
            <w:tcW w:w="3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25E8" w14:textId="77777777" w:rsidR="00FE2825" w:rsidRDefault="00493180">
            <w:pPr>
              <w:spacing w:before="240" w:after="240" w:line="259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Innovación para el aprendizaje estudiantil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Lidera proyectos de innovación educativa para mejorar el aprendizaje y preparar a los estudiantes para los retos contemporáneos.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0EE5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4A52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118A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CE98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99E7" w14:textId="77777777" w:rsidR="00FE2825" w:rsidRDefault="00FE282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</w:tr>
    </w:tbl>
    <w:p w14:paraId="0C7A71D0" w14:textId="77777777" w:rsidR="00FE2825" w:rsidRDefault="00FE2825">
      <w:pPr>
        <w:spacing w:before="240" w:after="240" w:line="259" w:lineRule="auto"/>
        <w:rPr>
          <w:rFonts w:ascii="Calibri" w:eastAsia="Calibri" w:hAnsi="Calibri" w:cs="Calibri"/>
          <w:i/>
          <w:sz w:val="22"/>
          <w:szCs w:val="22"/>
        </w:rPr>
      </w:pPr>
    </w:p>
    <w:p w14:paraId="506CF52E" w14:textId="77777777" w:rsidR="00FE2825" w:rsidRDefault="00493180">
      <w:pPr>
        <w:spacing w:before="240" w:after="240" w:line="259" w:lineRule="auto"/>
      </w:pPr>
      <w:r>
        <w:rPr>
          <w:rFonts w:ascii="Calibri" w:eastAsia="Calibri" w:hAnsi="Calibri" w:cs="Calibri"/>
          <w:b/>
          <w:sz w:val="22"/>
          <w:szCs w:val="22"/>
        </w:rPr>
        <w:t>NOMBRE Y FIRMA DEL RESPONSABLE DE LA ACTIVIDAD</w:t>
      </w:r>
    </w:p>
    <w:sectPr w:rsidR="00FE282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0C52"/>
    <w:multiLevelType w:val="multilevel"/>
    <w:tmpl w:val="B0960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25"/>
    <w:rsid w:val="00493180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B963"/>
  <w15:docId w15:val="{4B44038E-71ED-4CDA-B53D-A5CC7BC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2099</Characters>
  <Application>Microsoft Office Word</Application>
  <DocSecurity>0</DocSecurity>
  <Lines>17</Lines>
  <Paragraphs>4</Paragraphs>
  <ScaleCrop>false</ScaleCrop>
  <Company>Universidad Catolica de Temuco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Luis Maripillan Muñoz</cp:lastModifiedBy>
  <cp:revision>2</cp:revision>
  <dcterms:created xsi:type="dcterms:W3CDTF">2025-05-08T13:36:00Z</dcterms:created>
  <dcterms:modified xsi:type="dcterms:W3CDTF">2025-05-08T13:37:00Z</dcterms:modified>
</cp:coreProperties>
</file>