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dypdogazlv1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qbcrbgynsfrk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DE POSTULACIÓN (Categoría 1)</w:t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9h01tbutqe5v" w:id="2"/>
      <w:bookmarkEnd w:id="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“PROYECTOS DE INNOVACIÓN PEDAGÓGICA”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after="240" w:before="240" w:line="240" w:lineRule="auto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rtl w:val="0"/>
        </w:rPr>
        <w:t xml:space="preserve">PRIMERA PARTE: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ANTECEDENTES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375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0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9250"/>
        <w:tblGridChange w:id="0">
          <w:tblGrid>
            <w:gridCol w:w="9250"/>
          </w:tblGrid>
        </w:tblGridChange>
      </w:tblGrid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Línea temática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Seleccione con una “X” la línea de acción a la cual presenta su propuesta.</w:t>
      </w:r>
    </w:p>
    <w:tbl>
      <w:tblPr>
        <w:tblStyle w:val="Table2"/>
        <w:tblW w:w="92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6945"/>
        <w:tblGridChange w:id="0">
          <w:tblGrid>
            <w:gridCol w:w="2325"/>
            <w:gridCol w:w="6945"/>
          </w:tblGrid>
        </w:tblGridChange>
      </w:tblGrid>
      <w:tr>
        <w:trPr>
          <w:cantSplit w:val="0"/>
          <w:trHeight w:val="253.5546874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 temática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Sublíneas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Inteligencia Artificial en la Educación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1.1 Personalización del aprendizaje con IA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 Evaluación y retroalimentación automatizada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1.3 Analítica de datos para decisiones pedagógicas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Gamificación y Realidad Extendida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2.1 Diseño de experiencias gamificadas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2.2 Integración de realidad aumentada o virtual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2.3 Aprendizaje en entornos híbridos o simulados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Interculturalidad y Diversidad Sociocultural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3.1 Propuestas con saberes locales y enfoque territorial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3.2 Enfoque intercultural en docencia y currículo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3.3 Innovación situada en contextos diversos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ABP, Servicio y Habilidades del Siglo XXI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4.1 Diseño de experiencias basadas en proyectos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4.2 Desarrollo de pensamiento crítico, creatividad, colaboración y alfabetización digital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4.3 Evaluación de ciclo y ajustes curriculares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5. Inclusión, Diversidad y Enfoque de 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5.1 Diseño universal para el aprendizaje (DUA)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5.2 Enfoque de género en currículo, evaluación e interacción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5.3 Equidad en acceso y éxito académico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 Bienestar y Sostenibilidad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6.1 Bienestar socioemocional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6.2 Sostenibilidad en el aprendizaje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6.3 Proyectos territoriales con enfoque ecosocial</w: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Responsable del proyecto</w:t>
      </w:r>
    </w:p>
    <w:p w:rsidR="00000000" w:rsidDel="00000000" w:rsidP="00000000" w:rsidRDefault="00000000" w:rsidRPr="00000000" w14:paraId="00000031">
      <w:pPr>
        <w:spacing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043"/>
        <w:gridCol w:w="3085"/>
        <w:gridCol w:w="3281"/>
        <w:tblGridChange w:id="0">
          <w:tblGrid>
            <w:gridCol w:w="3043"/>
            <w:gridCol w:w="3085"/>
            <w:gridCol w:w="3281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paterno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 materno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Nombres</w:t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1"/>
              <w:spacing w:after="240" w:before="240" w:line="240" w:lineRule="auto"/>
              <w:ind w:right="72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keepNext w:val="1"/>
              <w:spacing w:after="240" w:before="240" w:line="240" w:lineRule="auto"/>
              <w:ind w:right="72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Facultad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1"/>
              <w:spacing w:after="240" w:before="240" w:line="240" w:lineRule="auto"/>
              <w:ind w:right="72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Carrera, Escuela o Departamento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Integrantes Equipo de Trabajo (máximo 3 integrantes sin incluir al/la académico/a responsable) *</w:t>
      </w:r>
    </w:p>
    <w:p w:rsidR="00000000" w:rsidDel="00000000" w:rsidP="00000000" w:rsidRDefault="00000000" w:rsidRPr="00000000" w14:paraId="00000045">
      <w:pPr>
        <w:spacing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7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717"/>
        <w:gridCol w:w="2085"/>
        <w:gridCol w:w="1845"/>
        <w:gridCol w:w="1980"/>
        <w:gridCol w:w="1470"/>
        <w:tblGridChange w:id="0">
          <w:tblGrid>
            <w:gridCol w:w="1717"/>
            <w:gridCol w:w="2085"/>
            <w:gridCol w:w="1845"/>
            <w:gridCol w:w="1980"/>
            <w:gridCol w:w="1470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46">
            <w:pPr>
              <w:keepNext w:val="1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Facultad/Unidad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Planta/Part Time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664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Justificación (si corresponde)</w:t>
            </w:r>
          </w:p>
        </w:tc>
      </w:tr>
    </w:tbl>
    <w:p w:rsidR="00000000" w:rsidDel="00000000" w:rsidP="00000000" w:rsidRDefault="00000000" w:rsidRPr="00000000" w14:paraId="0000005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Agregar las filas faltantes y la correspondiente justificación en los casos que corresponda.</w:t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Presupuesto del Proyecto</w:t>
      </w:r>
    </w:p>
    <w:p w:rsidR="00000000" w:rsidDel="00000000" w:rsidP="00000000" w:rsidRDefault="00000000" w:rsidRPr="00000000" w14:paraId="00000067">
      <w:pPr>
        <w:spacing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06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702"/>
        <w:gridCol w:w="5404"/>
        <w:tblGridChange w:id="0">
          <w:tblGrid>
            <w:gridCol w:w="3702"/>
            <w:gridCol w:w="5404"/>
          </w:tblGrid>
        </w:tblGridChange>
      </w:tblGrid>
      <w:tr>
        <w:trPr>
          <w:cantSplit w:val="0"/>
          <w:trHeight w:val="866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68">
            <w:pPr>
              <w:keepNext w:val="1"/>
              <w:spacing w:after="240" w:before="240" w:line="240" w:lineRule="auto"/>
              <w:ind w:right="72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Presupuesto solicitado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Tiempo de ejecución </w:t>
      </w:r>
    </w:p>
    <w:p w:rsidR="00000000" w:rsidDel="00000000" w:rsidP="00000000" w:rsidRDefault="00000000" w:rsidRPr="00000000" w14:paraId="0000006F">
      <w:pPr>
        <w:spacing w:line="240" w:lineRule="auto"/>
        <w:ind w:left="375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6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702"/>
        <w:gridCol w:w="5404"/>
        <w:tblGridChange w:id="0">
          <w:tblGrid>
            <w:gridCol w:w="3702"/>
            <w:gridCol w:w="5404"/>
          </w:tblGrid>
        </w:tblGridChange>
      </w:tblGrid>
      <w:tr>
        <w:trPr>
          <w:cantSplit w:val="0"/>
          <w:trHeight w:val="866" w:hRule="atLeast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70">
            <w:pPr>
              <w:keepNext w:val="1"/>
              <w:spacing w:after="240" w:before="240" w:line="240" w:lineRule="auto"/>
              <w:ind w:right="72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meses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18 meses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Unidad(es) patrocinante(s)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 personas que suscriben comprometen el apoyo de su Departamento para la realización del proyecto en el caso de ser seleccionado.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7"/>
        <w:tblW w:w="9240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4170"/>
        <w:gridCol w:w="2610"/>
        <w:gridCol w:w="2460"/>
        <w:tblGridChange w:id="0">
          <w:tblGrid>
            <w:gridCol w:w="4170"/>
            <w:gridCol w:w="2610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79">
            <w:pPr>
              <w:keepNext w:val="1"/>
              <w:spacing w:after="240" w:before="240" w:line="240" w:lineRule="auto"/>
              <w:jc w:val="both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DEPARTAMENTO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de director/a de Departamento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Firma Decano/a</w:t>
            </w:r>
          </w:p>
        </w:tc>
      </w:tr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40" w:lineRule="auto"/>
        <w:jc w:val="both"/>
        <w:rPr>
          <w:rFonts w:ascii="Calibri" w:cs="Calibri" w:eastAsia="Calibri" w:hAnsi="Calibri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SEGUNDA PARTE: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PRESENTACIÓN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BREVE DESCRIPCIÓN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(dos página máx.). Descripción sucinta del proyecto y de su relación con la línea de acción seleccionada, porqué constituye una innovación, cómo se vincula con el modelo educativo de la Universidad y su relación con las políticas de desarrollo del Departamento y Facultad. Es importante que se incorpore información de los cursos en los que se implementarán las innovaciones; nombre del curso, sigla, semestre, sección, número de estudiantes y si estos cursos son o no críticos. Asimismo, explicitar las competencias Genéricas y Específicas que se abordarán, las que luego deben estar consideradas en las acciones e indicadores</w:t>
      </w:r>
    </w:p>
    <w:p w:rsidR="00000000" w:rsidDel="00000000" w:rsidP="00000000" w:rsidRDefault="00000000" w:rsidRPr="00000000" w14:paraId="0000008A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2" w:sz="4" w:val="singl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2" w:sz="4" w:val="singl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2" w:sz="4" w:val="singl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ANÁLISIS DE LA SITUACIÓN SIN PROYECTO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(dos página máx.). Señale cuáles son las condiciones actuales en que se desarrollará el proyecto y cuáles son las necesidades pedagógicas detectadas que dan origen a la propuesta.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Incluya antecedentes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cualitativos y cuantitativos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En los análisis de las necesidades detectadas debe asociar las competencias genéricas y específicas y los cursos en los que se han identificado las condiciones descritas, así como número de estudiantes, tasas de reprobación, criticidad, asistencia u otros factores situacionales del o los cursos.</w:t>
      </w:r>
    </w:p>
    <w:p w:rsidR="00000000" w:rsidDel="00000000" w:rsidP="00000000" w:rsidRDefault="00000000" w:rsidRPr="00000000" w14:paraId="000000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OBJETIVOS </w:t>
      </w:r>
    </w:p>
    <w:p w:rsidR="00000000" w:rsidDel="00000000" w:rsidP="00000000" w:rsidRDefault="00000000" w:rsidRPr="00000000" w14:paraId="00000096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sólo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un objetivo general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del proyecto y hasta un máximo de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tres objetivos específicos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que deben ser observables y posibles de alcanzar en la duración del proyecto.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2" w:sz="4" w:val="singl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2" w:sz="4" w:val="singl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2" w:sz="4" w:val="single"/>
        </w:pBd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ACTIVIDADES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inserte número de filas que sean necesarias)</w:t>
      </w:r>
    </w:p>
    <w:p w:rsidR="00000000" w:rsidDel="00000000" w:rsidP="00000000" w:rsidRDefault="00000000" w:rsidRPr="00000000" w14:paraId="0000009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Enumere las actividades más relevantes ordenadas cronológicamente en función de los objetivos específicos planteados. Cuando se trate de acciones a desarrollar con estudiantes como aplicación de instrumentos, actividades de enseñanza aprendizaje, evaluación o retroalimentación, especifique el o los cursos en los que se realizarán</w:t>
      </w:r>
    </w:p>
    <w:p w:rsidR="00000000" w:rsidDel="00000000" w:rsidP="00000000" w:rsidRDefault="00000000" w:rsidRPr="00000000" w14:paraId="0000009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2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360"/>
        <w:gridCol w:w="1360"/>
        <w:gridCol w:w="788"/>
        <w:gridCol w:w="908"/>
        <w:gridCol w:w="1247"/>
        <w:gridCol w:w="1360"/>
        <w:gridCol w:w="1706"/>
        <w:tblGridChange w:id="0">
          <w:tblGrid>
            <w:gridCol w:w="1360"/>
            <w:gridCol w:w="1360"/>
            <w:gridCol w:w="788"/>
            <w:gridCol w:w="908"/>
            <w:gridCol w:w="1247"/>
            <w:gridCol w:w="1360"/>
            <w:gridCol w:w="1706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Específico Nº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Inicio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Término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Medios de Verificación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Presupuesto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line="240" w:lineRule="auto"/>
              <w:ind w:left="735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jc w:val="both"/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ind w:left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12. RESULTADOS ESPERADOS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(análisis de la situación post proyecto)</w:t>
      </w:r>
    </w:p>
    <w:p w:rsidR="00000000" w:rsidDel="00000000" w:rsidP="00000000" w:rsidRDefault="00000000" w:rsidRPr="00000000" w14:paraId="000000F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Contraste con la situación sin proyecto. Describa −según la naturaleza del proyecto− los cambios que se espera se manifiesten en el proceso de enseñanza aprendizaje y por qué se espera que las innovaciones impacten positivamente en los indicadores definidos en la sección 14 de este formulario. Refiérase en este punto a resultados que se logren evidencia al término del proyecto y explicite las competencias y/o resultados de aprendizaje en los que se impactará</w:t>
      </w:r>
    </w:p>
    <w:p w:rsidR="00000000" w:rsidDel="00000000" w:rsidP="00000000" w:rsidRDefault="00000000" w:rsidRPr="00000000" w14:paraId="000000FD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ind w:left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ind w:left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ind w:left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13. PRODUCTOS COMPROMETIDOS </w:t>
      </w:r>
    </w:p>
    <w:p w:rsidR="00000000" w:rsidDel="00000000" w:rsidP="00000000" w:rsidRDefault="00000000" w:rsidRPr="00000000" w14:paraId="0000010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los productos esperados. Guías de aprendizaje, recursos de aprendizaje, Manuales, presentaciones, instrumentos de evaluación, etc. Entregue detalles sobre forma y fondo de la entrega de los productos.  </w:t>
      </w:r>
    </w:p>
    <w:p w:rsidR="00000000" w:rsidDel="00000000" w:rsidP="00000000" w:rsidRDefault="00000000" w:rsidRPr="00000000" w14:paraId="000001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14. INDICADORES DEL PROYECTO</w:t>
      </w:r>
    </w:p>
    <w:p w:rsidR="00000000" w:rsidDel="00000000" w:rsidP="00000000" w:rsidRDefault="00000000" w:rsidRPr="00000000" w14:paraId="0000010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Explicite los indicadores que permitan medir el impacto del proyecto en la Docencia. Se sugiere que algunos de ellos se vinculen a los indicadores institucionales (planes de Facultad o PDI), pero debe proponer indicadores que son propios de la propuesta. Incorpore al menos 3 indicadores. </w:t>
      </w:r>
    </w:p>
    <w:p w:rsidR="00000000" w:rsidDel="00000000" w:rsidP="00000000" w:rsidRDefault="00000000" w:rsidRPr="00000000" w14:paraId="0000010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3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483"/>
        <w:gridCol w:w="2602"/>
        <w:gridCol w:w="2835"/>
        <w:gridCol w:w="1701"/>
        <w:gridCol w:w="1418"/>
        <w:tblGridChange w:id="0">
          <w:tblGrid>
            <w:gridCol w:w="483"/>
            <w:gridCol w:w="2602"/>
            <w:gridCol w:w="2835"/>
            <w:gridCol w:w="1701"/>
            <w:gridCol w:w="14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</w:t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 de medida</w:t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0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Línea base</w:t>
            </w:r>
          </w:p>
        </w:tc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both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0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57.0" w:type="dxa"/>
              <w:right w:w="57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TERCERA PARTE: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PRESUPUESTO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15. Costos del proyecto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agregue las filas que sean necesarias por cada ítem)</w:t>
      </w:r>
    </w:p>
    <w:p w:rsidR="00000000" w:rsidDel="00000000" w:rsidP="00000000" w:rsidRDefault="00000000" w:rsidRPr="00000000" w14:paraId="0000012B">
      <w:pPr>
        <w:keepNext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2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4062"/>
        <w:gridCol w:w="1383"/>
        <w:gridCol w:w="1226"/>
        <w:gridCol w:w="2058"/>
        <w:tblGridChange w:id="0">
          <w:tblGrid>
            <w:gridCol w:w="4062"/>
            <w:gridCol w:w="1383"/>
            <w:gridCol w:w="1226"/>
            <w:gridCol w:w="2058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</w:tcPr>
          <w:p w:rsidR="00000000" w:rsidDel="00000000" w:rsidP="00000000" w:rsidRDefault="00000000" w:rsidRPr="00000000" w14:paraId="0000012C">
            <w:pPr>
              <w:keepNext w:val="1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Ítem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2D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unitario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2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Unidades</w:t>
            </w:r>
          </w:p>
        </w:tc>
        <w:tc>
          <w:tcPr>
            <w:shd w:fill="dfdfdf" w:val="clear"/>
          </w:tcPr>
          <w:p w:rsidR="00000000" w:rsidDel="00000000" w:rsidP="00000000" w:rsidRDefault="00000000" w:rsidRPr="00000000" w14:paraId="0000012F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 total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 Bienes y/o Inversiones inventariables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 Materiales de enseñanza o Fungibles (para trabajo o reuniones)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 Remuneraciones y/o Servicios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  Difusión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Otros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ind w:left="284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fdfdf" w:val="clear"/>
            <w:vAlign w:val="center"/>
          </w:tcPr>
          <w:p w:rsidR="00000000" w:rsidDel="00000000" w:rsidP="00000000" w:rsidRDefault="00000000" w:rsidRPr="00000000" w14:paraId="00000169">
            <w:pPr>
              <w:keepNext w:val="1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keepNext w:val="1"/>
        <w:keepLines w:val="1"/>
        <w:widowControl w:val="0"/>
        <w:spacing w:after="120" w:before="24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1"/>
        <w:keepLines w:val="1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qbcrbgynsfrk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842.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71">
      <w:pPr>
        <w:spacing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Estos bienes ingresarán al inventario de la unidad académica a la que pertenece el director del proyecto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-457199</wp:posOffset>
          </wp:positionV>
          <wp:extent cx="7835435" cy="1524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5435" cy="1524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